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sz w:val="32"/>
          <w:szCs w:val="32"/>
        </w:rPr>
        <w:t xml:space="preserve">ПРЕЙСКУРАНТ «ОРАНЖЕРЕЯ» 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хвойники (ЗКС)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Строителей,7а тел. 38-03-07</w:t>
      </w:r>
    </w:p>
    <w:tbl>
      <w:tblPr>
        <w:tblW w:w="10294" w:type="dxa"/>
        <w:jc w:val="left"/>
        <w:tblInd w:w="-97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06"/>
        <w:gridCol w:w="7"/>
        <w:gridCol w:w="3100"/>
        <w:gridCol w:w="1557"/>
        <w:gridCol w:w="1652"/>
        <w:gridCol w:w="3172"/>
      </w:tblGrid>
      <w:tr>
        <w:trPr/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№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п/п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Ед.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изм.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Цена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(в рублях) 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Примечание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Высота и размер горшка</w:t>
            </w:r>
          </w:p>
        </w:tc>
      </w:tr>
      <w:tr>
        <w:trPr>
          <w:trHeight w:val="429" w:hRule="atLeast"/>
        </w:trPr>
        <w:tc>
          <w:tcPr>
            <w:tcW w:w="10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360" w:hanging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Туи и можжевельники</w:t>
            </w:r>
          </w:p>
        </w:tc>
      </w:tr>
      <w:tr>
        <w:trPr/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Кониференмикс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900,00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45/015</w:t>
            </w:r>
          </w:p>
        </w:tc>
      </w:tr>
      <w:tr>
        <w:trPr>
          <w:trHeight w:val="1695" w:hRule="atLeast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Юниперусмикс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Юниперусмикс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Юниперусмикс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Юниперусмикс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900,00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2500,00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4300,00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1600,00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25/015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35/023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30/033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35/019</w:t>
            </w:r>
          </w:p>
        </w:tc>
      </w:tr>
      <w:tr>
        <w:trPr>
          <w:trHeight w:val="1260" w:hRule="atLeast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Можжевельник Казацкий, Куривея голд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300,00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 см</w:t>
            </w:r>
          </w:p>
        </w:tc>
      </w:tr>
      <w:tr>
        <w:trPr>
          <w:trHeight w:val="1275" w:hRule="atLeast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Можжевельник Казацкий, Куривея голд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300,00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 см</w:t>
            </w:r>
          </w:p>
        </w:tc>
      </w:tr>
      <w:tr>
        <w:trPr>
          <w:trHeight w:val="1035" w:hRule="atLeast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Можжевельник Блю Карпет, Блю Свид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450,00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sz w:val="32"/>
                <w:szCs w:val="32"/>
              </w:rPr>
              <w:t>15-20 см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>
          <w:trHeight w:val="870" w:hRule="atLeast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Туя Смарагд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Туя Смарагд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Туя Смарагд укорен.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Туя Смарагд укорен.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1100,00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1600,00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2100,00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3900,00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60/17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80/19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100/021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140/031</w:t>
            </w:r>
          </w:p>
        </w:tc>
      </w:tr>
      <w:tr>
        <w:trPr/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Туя Брабант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2100,00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140/017</w:t>
            </w:r>
          </w:p>
        </w:tc>
      </w:tr>
      <w:tr>
        <w:trPr/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Туя Брабант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990,00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80/021</w:t>
            </w:r>
          </w:p>
        </w:tc>
      </w:tr>
      <w:tr>
        <w:trPr>
          <w:trHeight w:val="600" w:hRule="atLeast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Туя Даника шаровидная укорен.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Туя Даника шаровидная укорен.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1100,00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950,00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</w:t>
            </w:r>
            <w:r>
              <w:rPr>
                <w:rFonts w:ascii="Times New Roman" w:hAnsi="Times New Roman"/>
                <w:sz w:val="32"/>
                <w:szCs w:val="32"/>
              </w:rPr>
              <w:t>30/017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</w:t>
            </w:r>
            <w:r>
              <w:rPr>
                <w:rFonts w:ascii="Times New Roman" w:hAnsi="Times New Roman"/>
                <w:sz w:val="32"/>
                <w:szCs w:val="32"/>
              </w:rPr>
              <w:t>30/013</w:t>
            </w:r>
          </w:p>
        </w:tc>
      </w:tr>
      <w:tr>
        <w:trPr>
          <w:trHeight w:val="462" w:hRule="atLeast"/>
        </w:trPr>
        <w:tc>
          <w:tcPr>
            <w:tcW w:w="10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32"/>
                <w:szCs w:val="32"/>
              </w:rPr>
              <w:t>Ели, пихта, кедр, сосна</w:t>
            </w:r>
          </w:p>
        </w:tc>
      </w:tr>
      <w:tr>
        <w:trPr/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Ель Маджестик блю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420,00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20 см</w:t>
            </w:r>
          </w:p>
        </w:tc>
      </w:tr>
      <w:tr>
        <w:trPr/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Ель Санта Фе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6900,00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160 см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Ель Сан Джуан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6900,00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150 см</w:t>
            </w:r>
          </w:p>
        </w:tc>
      </w:tr>
      <w:tr>
        <w:trPr>
          <w:trHeight w:val="427" w:hRule="atLeast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Ель Сибирская сизая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5900,00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150 см</w:t>
            </w:r>
          </w:p>
        </w:tc>
      </w:tr>
      <w:tr>
        <w:trPr>
          <w:trHeight w:val="278" w:hRule="atLeast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Ель Мисти Блю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7500,00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180 см</w:t>
            </w:r>
          </w:p>
        </w:tc>
      </w:tr>
      <w:tr>
        <w:trPr>
          <w:trHeight w:val="214" w:hRule="atLeast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Ель пунгенс супер голубая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Ель пунгенс супер голубая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9900,00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6500,00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120/032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50/028</w:t>
            </w:r>
          </w:p>
        </w:tc>
      </w:tr>
      <w:tr>
        <w:trPr>
          <w:trHeight w:val="200" w:hRule="atLeast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Ель Хупси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3700,00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40/019 </w:t>
            </w:r>
          </w:p>
        </w:tc>
      </w:tr>
      <w:tr>
        <w:trPr>
          <w:trHeight w:val="297" w:hRule="atLeast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Ель Глаука Сибирская сизая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3500,00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60/023</w:t>
            </w:r>
          </w:p>
        </w:tc>
      </w:tr>
      <w:tr>
        <w:trPr>
          <w:trHeight w:val="177" w:hRule="atLeast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Сосна горная Мугус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300,00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20 см</w:t>
            </w:r>
          </w:p>
        </w:tc>
      </w:tr>
      <w:tr>
        <w:trPr>
          <w:trHeight w:val="242" w:hRule="atLeast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Кедр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300,00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20см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>
          <w:sz w:val="28"/>
          <w:szCs w:val="28"/>
        </w:rPr>
        <w:t>Мастер участка озеленения                                                        С.С. Сосновских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707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b0a4d"/>
    <w:rPr>
      <w:rFonts w:ascii="Segoe UI" w:hAnsi="Segoe UI" w:eastAsia="Calibr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b0a4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F489E-9775-48B2-94FC-BA6C5A3B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LibreOffice/6.2.4.2$Windows_X86_64 LibreOffice_project/2412653d852ce75f65fbfa83fb7e7b669a126d64</Application>
  <Pages>2</Pages>
  <Words>215</Words>
  <Characters>1094</Characters>
  <CharactersWithSpaces>1269</CharactersWithSpaces>
  <Paragraphs>141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2021-04-28T04:48:00Z</dcterms:created>
  <dc:creator>михаил</dc:creator>
  <dc:description/>
  <dc:language>ru-RU</dc:language>
  <cp:lastModifiedBy/>
  <cp:lastPrinted>2020-05-29T10:26:00Z</cp:lastPrinted>
  <dcterms:modified xsi:type="dcterms:W3CDTF">2021-08-12T13:13:13Z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